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E8" w:rsidRDefault="000662E8" w:rsidP="00E360FB">
      <w:pPr>
        <w:jc w:val="center"/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</w:pPr>
      <w:r w:rsidRPr="000662E8"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00470" cy="8890804"/>
            <wp:effectExtent l="0" t="0" r="0" b="0"/>
            <wp:docPr id="1" name="Рисунок 1" descr="E:\ги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и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FB" w:rsidRPr="00E360FB" w:rsidRDefault="0021170C" w:rsidP="00E360FB">
      <w:pPr>
        <w:jc w:val="center"/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  <w:t>Ручной труд</w:t>
      </w:r>
    </w:p>
    <w:p w:rsidR="00E360FB" w:rsidRPr="00E360FB" w:rsidRDefault="00E360FB" w:rsidP="00E360FB">
      <w:pPr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360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E36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360FB" w:rsidRPr="00D3135B" w:rsidRDefault="00E360FB" w:rsidP="00E360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3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1D69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      </w:t>
      </w:r>
      <w:r w:rsidRPr="00D313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Адаптированная рабочая программа </w:t>
      </w:r>
      <w:r w:rsidR="00D0690B" w:rsidRPr="00D313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образовательной области </w:t>
      </w:r>
      <w:proofErr w:type="gramStart"/>
      <w:r w:rsidR="00D0690B" w:rsidRPr="00D313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«</w:t>
      </w:r>
      <w:r w:rsidR="002117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Технология</w:t>
      </w:r>
      <w:proofErr w:type="gramEnd"/>
      <w:r w:rsidR="00D0690B" w:rsidRPr="00D313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»</w:t>
      </w:r>
      <w:r w:rsidR="00D0690B" w:rsidRPr="00D069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D313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учебного предмета «</w:t>
      </w:r>
      <w:r w:rsidR="002117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Ручной труд</w:t>
      </w:r>
      <w:r w:rsidRPr="00D313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» </w:t>
      </w:r>
      <w:r w:rsidR="00D0690B" w:rsidRPr="00D313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4«Б»класса</w:t>
      </w:r>
      <w:r w:rsidRPr="00D313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составлена на основе  </w:t>
      </w:r>
      <w:r w:rsidRPr="00D3135B">
        <w:rPr>
          <w:rFonts w:ascii="Times New Roman" w:eastAsia="Calibri" w:hAnsi="Times New Roman" w:cs="Times New Roman"/>
          <w:sz w:val="28"/>
          <w:szCs w:val="28"/>
        </w:rPr>
        <w:t>нормативно-правовых, инструктивно-методических документов:</w:t>
      </w:r>
    </w:p>
    <w:p w:rsidR="00D0690B" w:rsidRPr="00D0690B" w:rsidRDefault="00D0690B" w:rsidP="00D069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690B">
        <w:rPr>
          <w:rFonts w:ascii="Times New Roman" w:eastAsia="Calibri" w:hAnsi="Times New Roman" w:cs="Times New Roman"/>
          <w:sz w:val="28"/>
          <w:szCs w:val="28"/>
        </w:rPr>
        <w:t>1) Федерального закона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690B">
        <w:rPr>
          <w:rFonts w:ascii="Times New Roman" w:eastAsia="Calibri" w:hAnsi="Times New Roman" w:cs="Times New Roman"/>
          <w:sz w:val="28"/>
          <w:szCs w:val="28"/>
        </w:rPr>
        <w:t>29.12.2012 №273-ФЗ  «Об образовании в Российской Федерации»;</w:t>
      </w:r>
    </w:p>
    <w:p w:rsidR="00D0690B" w:rsidRPr="00D0690B" w:rsidRDefault="00D0690B" w:rsidP="00D069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90B">
        <w:rPr>
          <w:rFonts w:ascii="Times New Roman" w:eastAsia="Calibri" w:hAnsi="Times New Roman" w:cs="Times New Roman"/>
          <w:sz w:val="28"/>
          <w:szCs w:val="28"/>
        </w:rPr>
        <w:t>2) Концепции Федерального государственного образовательного стандарта для обучающихся с ограниченными возможностями здоровья;</w:t>
      </w:r>
    </w:p>
    <w:p w:rsidR="00D0690B" w:rsidRPr="00D0690B" w:rsidRDefault="009B4C15" w:rsidP="00D069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D0690B" w:rsidRPr="00D069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0690B" w:rsidRPr="00D0690B">
        <w:rPr>
          <w:rFonts w:ascii="Times New Roman" w:eastAsia="Calibri" w:hAnsi="Times New Roman" w:cs="Times New Roman"/>
          <w:sz w:val="28"/>
          <w:szCs w:val="28"/>
        </w:rPr>
        <w:t>Приказа  Министерства</w:t>
      </w:r>
      <w:proofErr w:type="gramEnd"/>
      <w:r w:rsidR="00D0690B" w:rsidRPr="00D0690B">
        <w:rPr>
          <w:rFonts w:ascii="Times New Roman" w:eastAsia="Calibri" w:hAnsi="Times New Roman" w:cs="Times New Roman"/>
          <w:sz w:val="28"/>
          <w:szCs w:val="28"/>
        </w:rPr>
        <w:t xml:space="preserve"> образования и науки Российской Федерации от 19.12.2014 №1598 «Об утверждении федерального государственного образовательного стандарта начального образования обучающихся с ограниченными возможностями здоровья»;</w:t>
      </w:r>
    </w:p>
    <w:p w:rsidR="00D0690B" w:rsidRPr="00D0690B" w:rsidRDefault="00D0690B" w:rsidP="00D069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90B">
        <w:rPr>
          <w:rFonts w:ascii="Times New Roman" w:eastAsia="Calibri" w:hAnsi="Times New Roman" w:cs="Times New Roman"/>
          <w:sz w:val="28"/>
          <w:szCs w:val="28"/>
        </w:rPr>
        <w:t>4)Приказа Министерства образования и науки Российской Федерации от 19. 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0690B" w:rsidRPr="00D0690B" w:rsidRDefault="00D0690B" w:rsidP="00D069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90B">
        <w:rPr>
          <w:rFonts w:ascii="Times New Roman" w:eastAsia="Calibri" w:hAnsi="Times New Roman" w:cs="Times New Roman"/>
          <w:sz w:val="28"/>
          <w:szCs w:val="28"/>
        </w:rPr>
        <w:t>5) Приказа Министерства просвещения РФ от 24 ноября 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D0690B" w:rsidRPr="00D0690B" w:rsidRDefault="00D0690B" w:rsidP="00D069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90B">
        <w:rPr>
          <w:rFonts w:ascii="Times New Roman" w:eastAsia="Calibri" w:hAnsi="Times New Roman" w:cs="Times New Roman"/>
          <w:sz w:val="28"/>
          <w:szCs w:val="28"/>
        </w:rPr>
        <w:t xml:space="preserve"> 6)Устава МОУ «1-Засеймская средняя общеобразовательная школа»</w:t>
      </w:r>
    </w:p>
    <w:p w:rsidR="00D0690B" w:rsidRPr="00D0690B" w:rsidRDefault="00D0690B" w:rsidP="00D069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90B">
        <w:rPr>
          <w:rFonts w:ascii="Times New Roman" w:eastAsia="Calibri" w:hAnsi="Times New Roman" w:cs="Times New Roman"/>
          <w:sz w:val="28"/>
          <w:szCs w:val="28"/>
        </w:rPr>
        <w:t xml:space="preserve">7)Адаптированной основной общеобразовательной программы обучающихся с умственной </w:t>
      </w:r>
      <w:proofErr w:type="gramStart"/>
      <w:r w:rsidRPr="00D0690B">
        <w:rPr>
          <w:rFonts w:ascii="Times New Roman" w:eastAsia="Calibri" w:hAnsi="Times New Roman" w:cs="Times New Roman"/>
          <w:sz w:val="28"/>
          <w:szCs w:val="28"/>
        </w:rPr>
        <w:t>отсталостью(</w:t>
      </w:r>
      <w:proofErr w:type="gramEnd"/>
      <w:r w:rsidRPr="00D0690B">
        <w:rPr>
          <w:rFonts w:ascii="Times New Roman" w:eastAsia="Calibri" w:hAnsi="Times New Roman" w:cs="Times New Roman"/>
          <w:sz w:val="28"/>
          <w:szCs w:val="28"/>
        </w:rPr>
        <w:t>интеллектуальными нарушениями)МОУ «1-Засеймская средняя общеобразовательная школа»</w:t>
      </w:r>
    </w:p>
    <w:p w:rsidR="00D0690B" w:rsidRDefault="00590ECE" w:rsidP="00D069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0690B" w:rsidRPr="00D0690B">
        <w:rPr>
          <w:rFonts w:ascii="Times New Roman" w:eastAsia="Calibri" w:hAnsi="Times New Roman" w:cs="Times New Roman"/>
          <w:sz w:val="28"/>
          <w:szCs w:val="28"/>
        </w:rPr>
        <w:t xml:space="preserve">) Учебного </w:t>
      </w:r>
      <w:proofErr w:type="gramStart"/>
      <w:r w:rsidR="00D0690B" w:rsidRPr="00D0690B">
        <w:rPr>
          <w:rFonts w:ascii="Times New Roman" w:eastAsia="Calibri" w:hAnsi="Times New Roman" w:cs="Times New Roman"/>
          <w:sz w:val="28"/>
          <w:szCs w:val="28"/>
        </w:rPr>
        <w:t>плана  начального</w:t>
      </w:r>
      <w:proofErr w:type="gramEnd"/>
      <w:r w:rsidR="00D0690B" w:rsidRPr="00D0690B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 МОУ « 1-Засеймская средняя общеобразовател</w:t>
      </w:r>
      <w:r w:rsidR="002505CD">
        <w:rPr>
          <w:rFonts w:ascii="Times New Roman" w:eastAsia="Calibri" w:hAnsi="Times New Roman" w:cs="Times New Roman"/>
          <w:sz w:val="28"/>
          <w:szCs w:val="28"/>
        </w:rPr>
        <w:t>ьная школа»</w:t>
      </w:r>
      <w:r w:rsidR="00D0690B" w:rsidRPr="00D0690B">
        <w:rPr>
          <w:rFonts w:ascii="Times New Roman" w:eastAsia="Calibri" w:hAnsi="Times New Roman" w:cs="Times New Roman"/>
          <w:sz w:val="28"/>
          <w:szCs w:val="28"/>
        </w:rPr>
        <w:t xml:space="preserve">  обучающихся с  умственной отсталостью  (ИН,в-1)на 2023 – 2024 учебный год. </w:t>
      </w:r>
    </w:p>
    <w:p w:rsidR="00590ECE" w:rsidRPr="00D0690B" w:rsidRDefault="00590ECE" w:rsidP="00590EC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90ECE">
        <w:rPr>
          <w:rFonts w:ascii="Times New Roman" w:eastAsia="Calibri" w:hAnsi="Times New Roman" w:cs="Times New Roman"/>
          <w:sz w:val="28"/>
          <w:szCs w:val="28"/>
        </w:rPr>
        <w:t>Основная цель изучения данного предмета заключается во всестороннем развитии личности учащегося с лёгкой степенью умственной отсталости (интеллектуальными нарушениями) в процессе формирования трудовой культуры, развитии созидательных возможностей личности, творческих способностей, формирование мотивации успеха и достижений на основе предметно-преобразующей деятельности.</w:t>
      </w:r>
    </w:p>
    <w:p w:rsidR="00D26C98" w:rsidRPr="00D26C98" w:rsidRDefault="00590ECE" w:rsidP="00590EC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Адаптированная р</w:t>
      </w:r>
      <w:r w:rsidR="00D26C98" w:rsidRPr="00D26C98">
        <w:rPr>
          <w:color w:val="333333"/>
          <w:sz w:val="28"/>
          <w:szCs w:val="28"/>
        </w:rPr>
        <w:t>абочая программа по учебному предмету «Ручной труд» в 4 классе определяет следующие задачи:</w:t>
      </w:r>
    </w:p>
    <w:p w:rsidR="00D26C98" w:rsidRPr="00D26C98" w:rsidRDefault="00D26C98" w:rsidP="00D26C9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26C98">
        <w:rPr>
          <w:color w:val="333333"/>
          <w:sz w:val="28"/>
          <w:szCs w:val="28"/>
        </w:rPr>
        <w:t>− формирование трудовых навыков, обучение доступным приемам труда, знаний о различных материалах и умения выбирать способы обработки, в зависимости от свойств материалов, развитие элементарной самостоятельности в труде, привитие интереса к труду;</w:t>
      </w:r>
    </w:p>
    <w:p w:rsidR="00D26C98" w:rsidRPr="00D26C98" w:rsidRDefault="00D26C98" w:rsidP="00D26C9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26C98">
        <w:rPr>
          <w:color w:val="333333"/>
          <w:sz w:val="28"/>
          <w:szCs w:val="28"/>
        </w:rPr>
        <w:t>− формирование организационных умений: вовремя приходить на занятия по труду, организованно входить в класс ручного труда,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требования;</w:t>
      </w:r>
    </w:p>
    <w:p w:rsidR="00D26C98" w:rsidRPr="00D26C98" w:rsidRDefault="00D26C98" w:rsidP="00D26C9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26C98">
        <w:rPr>
          <w:color w:val="333333"/>
          <w:sz w:val="28"/>
          <w:szCs w:val="28"/>
        </w:rPr>
        <w:t>− обогащение представлений о процессе труда;</w:t>
      </w:r>
    </w:p>
    <w:p w:rsidR="00D26C98" w:rsidRPr="00D26C98" w:rsidRDefault="00D26C98" w:rsidP="00D26C9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26C98">
        <w:rPr>
          <w:color w:val="333333"/>
          <w:sz w:val="28"/>
          <w:szCs w:val="28"/>
        </w:rPr>
        <w:t>− воспитание потребностей и готовности работать в коллективе;</w:t>
      </w:r>
    </w:p>
    <w:p w:rsidR="00D26C98" w:rsidRPr="00D26C98" w:rsidRDefault="00D26C98" w:rsidP="00D26C9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26C98">
        <w:rPr>
          <w:color w:val="333333"/>
          <w:sz w:val="28"/>
          <w:szCs w:val="28"/>
        </w:rPr>
        <w:t>− умственное воспитание (развитие восприятия, представлений, овладение элементарными действиями с орудиями, приобретения учения планировать и предвидеть результаты работы);</w:t>
      </w:r>
    </w:p>
    <w:p w:rsidR="00D26C98" w:rsidRPr="00D26C98" w:rsidRDefault="00D26C98" w:rsidP="00D26C9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26C98">
        <w:rPr>
          <w:color w:val="333333"/>
          <w:sz w:val="28"/>
          <w:szCs w:val="28"/>
        </w:rPr>
        <w:t>− нравственное воспитание, воспитание коллективизма, взаимопомощи, готовности трудиться, умения довести начатое дело до конца, формировать положительного отношения к труду взрослых;</w:t>
      </w:r>
    </w:p>
    <w:p w:rsidR="00D26C98" w:rsidRPr="00D26C98" w:rsidRDefault="00D26C98" w:rsidP="00D26C9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26C98">
        <w:rPr>
          <w:color w:val="333333"/>
          <w:sz w:val="28"/>
          <w:szCs w:val="28"/>
        </w:rPr>
        <w:t>− физическое воспитание: физическое развитие, развитие зрительно</w:t>
      </w:r>
      <w:r>
        <w:rPr>
          <w:color w:val="333333"/>
          <w:sz w:val="28"/>
          <w:szCs w:val="28"/>
        </w:rPr>
        <w:t>-</w:t>
      </w:r>
      <w:r w:rsidRPr="00D26C98">
        <w:rPr>
          <w:color w:val="333333"/>
          <w:sz w:val="28"/>
          <w:szCs w:val="28"/>
        </w:rPr>
        <w:t>двигательной</w:t>
      </w:r>
      <w:r w:rsidRPr="00D26C98">
        <w:rPr>
          <w:color w:val="333333"/>
          <w:sz w:val="28"/>
          <w:szCs w:val="28"/>
        </w:rPr>
        <w:tab/>
        <w:t>координации</w:t>
      </w:r>
      <w:r w:rsidRPr="00D26C98">
        <w:rPr>
          <w:color w:val="333333"/>
          <w:sz w:val="28"/>
          <w:szCs w:val="28"/>
        </w:rPr>
        <w:tab/>
        <w:t>мелкой</w:t>
      </w:r>
      <w:r w:rsidRPr="00D26C98">
        <w:rPr>
          <w:color w:val="333333"/>
          <w:sz w:val="28"/>
          <w:szCs w:val="28"/>
        </w:rPr>
        <w:tab/>
        <w:t xml:space="preserve">моторики, </w:t>
      </w:r>
      <w:proofErr w:type="spellStart"/>
      <w:r w:rsidRPr="00D26C98">
        <w:rPr>
          <w:color w:val="333333"/>
          <w:sz w:val="28"/>
          <w:szCs w:val="28"/>
        </w:rPr>
        <w:t>координированности</w:t>
      </w:r>
      <w:proofErr w:type="spellEnd"/>
      <w:r w:rsidRPr="00D26C98">
        <w:rPr>
          <w:color w:val="333333"/>
          <w:sz w:val="28"/>
          <w:szCs w:val="28"/>
        </w:rPr>
        <w:t xml:space="preserve"> движений рук, четкость и ловкость рабочих движений, правильность выполнения рабочих приемов, правильный захват инструментов;</w:t>
      </w:r>
    </w:p>
    <w:p w:rsidR="00D26C98" w:rsidRPr="00D26C98" w:rsidRDefault="00D26C98" w:rsidP="00D26C9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26C98">
        <w:rPr>
          <w:color w:val="333333"/>
          <w:sz w:val="28"/>
          <w:szCs w:val="28"/>
        </w:rPr>
        <w:t xml:space="preserve"> − речевое развитие: расширение и обогащение словаря, развитие речевого содержания, полноте и последовательности изложения, грамматическому строю;</w:t>
      </w:r>
    </w:p>
    <w:p w:rsidR="00D26C98" w:rsidRDefault="00D26C98" w:rsidP="00D26C9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26C98">
        <w:rPr>
          <w:color w:val="333333"/>
          <w:sz w:val="28"/>
          <w:szCs w:val="28"/>
        </w:rPr>
        <w:t>− эстетическое воспитание: воспитание работать не только быстро, но и правильно, и красиво, понять и почувствовать красоту изделия, красоту материала, особенности его фактуры.</w:t>
      </w:r>
    </w:p>
    <w:p w:rsidR="00590ECE" w:rsidRDefault="00590ECE" w:rsidP="00D26C9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590ECE">
        <w:rPr>
          <w:color w:val="333333"/>
          <w:sz w:val="28"/>
          <w:szCs w:val="28"/>
        </w:rPr>
        <w:t xml:space="preserve">Рабочая программа ориентирована на использование учебника </w:t>
      </w:r>
      <w:r w:rsidR="0029041C">
        <w:rPr>
          <w:color w:val="333333"/>
          <w:sz w:val="28"/>
          <w:szCs w:val="28"/>
        </w:rPr>
        <w:t xml:space="preserve"> </w:t>
      </w:r>
      <w:r w:rsidRPr="00590ECE">
        <w:rPr>
          <w:color w:val="333333"/>
          <w:sz w:val="28"/>
          <w:szCs w:val="28"/>
        </w:rPr>
        <w:t xml:space="preserve"> </w:t>
      </w:r>
      <w:proofErr w:type="spellStart"/>
      <w:r w:rsidRPr="00590ECE">
        <w:rPr>
          <w:color w:val="333333"/>
          <w:sz w:val="28"/>
          <w:szCs w:val="28"/>
        </w:rPr>
        <w:t>Л.А.Кузнецовой</w:t>
      </w:r>
      <w:proofErr w:type="spellEnd"/>
      <w:r w:rsidRPr="00590ECE">
        <w:rPr>
          <w:color w:val="333333"/>
          <w:sz w:val="28"/>
          <w:szCs w:val="28"/>
        </w:rPr>
        <w:t xml:space="preserve"> «Технология. Ручной труд» (4 класс) для общеобразовательных организаций, реализующих адаптированные основные общеобразовательные п</w:t>
      </w:r>
      <w:r>
        <w:rPr>
          <w:color w:val="333333"/>
          <w:sz w:val="28"/>
          <w:szCs w:val="28"/>
        </w:rPr>
        <w:t>рограммы - М.: Просвещение</w:t>
      </w:r>
      <w:r w:rsidR="00795B98">
        <w:rPr>
          <w:color w:val="333333"/>
          <w:sz w:val="28"/>
          <w:szCs w:val="28"/>
        </w:rPr>
        <w:t xml:space="preserve"> </w:t>
      </w:r>
    </w:p>
    <w:p w:rsidR="00590ECE" w:rsidRPr="00D26C98" w:rsidRDefault="00590ECE" w:rsidP="00D26C9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590ECE">
        <w:rPr>
          <w:color w:val="333333"/>
          <w:sz w:val="28"/>
          <w:szCs w:val="28"/>
        </w:rPr>
        <w:t xml:space="preserve">На изучение предмета «Ручной труд» в 4 классе отводится 1 час в неделю, курс рассчитан на 34 часа </w:t>
      </w:r>
      <w:r>
        <w:rPr>
          <w:color w:val="333333"/>
          <w:sz w:val="28"/>
          <w:szCs w:val="28"/>
        </w:rPr>
        <w:t xml:space="preserve"> </w:t>
      </w:r>
    </w:p>
    <w:p w:rsidR="00D26C98" w:rsidRPr="00D26C98" w:rsidRDefault="00D26C98" w:rsidP="00D26C9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26C98" w:rsidRDefault="00D26C98" w:rsidP="00D26C98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D26C98">
        <w:rPr>
          <w:b/>
          <w:color w:val="333333"/>
          <w:sz w:val="28"/>
          <w:szCs w:val="28"/>
        </w:rPr>
        <w:t>Планируемые результаты освоения рабочей программы по учебному предмету «Ручной труд» в 4 классе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312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30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</w:t>
      </w:r>
      <w:r w:rsidRPr="00F57D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Личностные результаты</w:t>
      </w: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57DE6" w:rsidRPr="00F57DE6" w:rsidRDefault="00F57DE6" w:rsidP="00F57D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как гражданина России; формирование чувства гордости за свою Родину;</w:t>
      </w:r>
    </w:p>
    <w:p w:rsidR="00F57DE6" w:rsidRPr="00F57DE6" w:rsidRDefault="00F57DE6" w:rsidP="00F57DE6">
      <w:pPr>
        <w:shd w:val="clear" w:color="auto" w:fill="FFFFFF"/>
        <w:spacing w:before="100" w:beforeAutospacing="1" w:after="100" w:afterAutospacing="1" w:line="240" w:lineRule="auto"/>
        <w:ind w:right="31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иному мнению, истории и культуре других народов;</w:t>
      </w:r>
    </w:p>
    <w:p w:rsidR="00F57DE6" w:rsidRPr="00F57DE6" w:rsidRDefault="00F57DE6" w:rsidP="00F57DE6">
      <w:pPr>
        <w:shd w:val="clear" w:color="auto" w:fill="FFFFFF"/>
        <w:spacing w:before="100" w:beforeAutospacing="1" w:after="100" w:afterAutospacing="1" w:line="240" w:lineRule="auto"/>
        <w:ind w:right="3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F57DE6" w:rsidRPr="00F57DE6" w:rsidRDefault="00F57DE6" w:rsidP="00F57DE6">
      <w:pPr>
        <w:shd w:val="clear" w:color="auto" w:fill="FFFFFF"/>
        <w:spacing w:before="100" w:beforeAutospacing="1" w:after="100" w:afterAutospacing="1" w:line="240" w:lineRule="auto"/>
        <w:ind w:right="316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F57DE6" w:rsidRPr="00F57DE6" w:rsidRDefault="00F57DE6" w:rsidP="00F57DE6">
      <w:pPr>
        <w:shd w:val="clear" w:color="auto" w:fill="FFFFFF"/>
        <w:spacing w:before="100" w:beforeAutospacing="1" w:after="100" w:afterAutospacing="1" w:line="240" w:lineRule="auto"/>
        <w:ind w:right="306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социально-бытовыми навыками, используемыми в повседневной жизни;</w:t>
      </w:r>
    </w:p>
    <w:p w:rsidR="00F57DE6" w:rsidRPr="00F57DE6" w:rsidRDefault="00F57DE6" w:rsidP="00F57DE6">
      <w:pPr>
        <w:shd w:val="clear" w:color="auto" w:fill="FFFFFF"/>
        <w:spacing w:before="100" w:beforeAutospacing="1" w:after="100" w:afterAutospacing="1" w:line="240" w:lineRule="auto"/>
        <w:ind w:right="312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F57DE6" w:rsidRPr="00F57DE6" w:rsidRDefault="00F57DE6" w:rsidP="00F57DE6">
      <w:pPr>
        <w:shd w:val="clear" w:color="auto" w:fill="FFFFFF"/>
        <w:spacing w:before="100" w:beforeAutospacing="1" w:after="100" w:afterAutospacing="1" w:line="240" w:lineRule="auto"/>
        <w:ind w:right="3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57DE6" w:rsidRPr="00F57DE6" w:rsidRDefault="00F57DE6" w:rsidP="00F57DE6">
      <w:pPr>
        <w:shd w:val="clear" w:color="auto" w:fill="FFFFFF"/>
        <w:spacing w:before="100" w:beforeAutospacing="1" w:after="100" w:afterAutospacing="1" w:line="240" w:lineRule="auto"/>
        <w:ind w:right="312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F57DE6" w:rsidRPr="00F57DE6" w:rsidRDefault="00F57DE6" w:rsidP="00F57DE6">
      <w:pPr>
        <w:shd w:val="clear" w:color="auto" w:fill="FFFFFF"/>
        <w:spacing w:before="100" w:beforeAutospacing="1" w:after="100" w:afterAutospacing="1" w:line="240" w:lineRule="auto"/>
        <w:ind w:right="3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F57DE6" w:rsidRPr="00F57DE6" w:rsidRDefault="00F57DE6" w:rsidP="00F57DE6">
      <w:pPr>
        <w:shd w:val="clear" w:color="auto" w:fill="FFFFFF"/>
        <w:spacing w:before="100" w:beforeAutospacing="1" w:after="100" w:afterAutospacing="1" w:line="240" w:lineRule="auto"/>
        <w:ind w:right="30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F57DE6" w:rsidRPr="00F57DE6" w:rsidRDefault="00F57DE6" w:rsidP="00F57D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эстетических потребностей, ценностей и чувств;</w:t>
      </w:r>
    </w:p>
    <w:p w:rsidR="00F57DE6" w:rsidRPr="00F57DE6" w:rsidRDefault="00F57DE6" w:rsidP="00F57DE6">
      <w:pPr>
        <w:shd w:val="clear" w:color="auto" w:fill="FFFFFF"/>
        <w:spacing w:before="100" w:beforeAutospacing="1" w:after="100" w:afterAutospacing="1" w:line="240" w:lineRule="auto"/>
        <w:ind w:right="30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F57DE6" w:rsidRPr="00F57DE6" w:rsidRDefault="00F57DE6" w:rsidP="00F57DE6">
      <w:pPr>
        <w:shd w:val="clear" w:color="auto" w:fill="FFFFFF"/>
        <w:spacing w:before="100" w:beforeAutospacing="1" w:after="100" w:afterAutospacing="1" w:line="240" w:lineRule="auto"/>
        <w:ind w:right="3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F57DE6" w:rsidRPr="00F57DE6" w:rsidRDefault="00F57DE6" w:rsidP="00F57D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готовности к самостоятельной жизни.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Программа</w:t>
      </w: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два уровня овладения предметными результатами: минимальный и достаточный.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F57DE6" w:rsidRPr="00F57DE6" w:rsidRDefault="00F57DE6" w:rsidP="00F57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57D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 </w:t>
      </w:r>
      <w:r w:rsidRPr="00F5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Минимальный и достаточный уровни достижения предметных результатов на конец обучения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Times New Roman"/>
          <w:b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видов трудовых работ;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хранения, санитарно- гигиенических требований при работе с ними;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пользование доступными технологическими (инструкционными) картами; составление стандартного плана работы по пунктам;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некоторыми технологическими приемами ручной обработки материалов;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металлоконструктора</w:t>
      </w:r>
      <w:proofErr w:type="spellEnd"/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несложного ремонта одежды.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рациональной организации труда, включающих упорядоченность действий и самодисциплину;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об исторической, культурной и эстетической ценности вещей; знание видов художественных ремесел;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необходимой информации в материалах учебника</w:t>
      </w:r>
      <w:r w:rsidR="0079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осознанный подбор материалов по их физическим, декоративно- художественным и конструктивным свойствам;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видов трудовых работ;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хранения, санитарно- гигиенических требований при работе с ними;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пользование доступными технологическими (инструкционными) картами; составление стандартного плана работы по пунктам;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некоторыми технологическими приемами ручной обработки материалов;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металлоконструктора</w:t>
      </w:r>
      <w:proofErr w:type="spellEnd"/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57DE6" w:rsidRDefault="00F57DE6" w:rsidP="00F57DE6">
      <w:pPr>
        <w:shd w:val="clear" w:color="auto" w:fill="FFFFFF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несложного ремонта одежды.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57DE6" w:rsidRPr="00F57DE6" w:rsidRDefault="00F57DE6" w:rsidP="00F57DE6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рациональной организации труда, включающих упорядоченность действий и самодисциплину;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об исторической, культурной и эстетической ценности вещей; знание видов художественных ремесел;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4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нахождение необходимой информации в материалах учебника, рабочей тетради;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4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4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осознанный подбор материалов по их физическим, декоративно- художественным и конструктивным свойствам;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своих изделий (красиво, некрасиво, аккуратно, похоже на образец); установление причинно-следственных связей между выполняемыми действиями и их результатами;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общественных поручений по уборке класса/мастерской после уроков трудового обучения.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F57DE6" w:rsidRPr="00F57DE6" w:rsidRDefault="00F57DE6" w:rsidP="00F57DE6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F57DE6" w:rsidRPr="00D26C98" w:rsidRDefault="00F57DE6" w:rsidP="00F57DE6">
      <w:pPr>
        <w:pStyle w:val="a6"/>
        <w:shd w:val="clear" w:color="auto" w:fill="FFFFFF"/>
        <w:spacing w:before="0" w:beforeAutospacing="0" w:after="0" w:afterAutospacing="0"/>
        <w:ind w:left="1080"/>
        <w:jc w:val="both"/>
        <w:rPr>
          <w:b/>
          <w:color w:val="333333"/>
          <w:sz w:val="28"/>
          <w:szCs w:val="28"/>
        </w:rPr>
      </w:pPr>
    </w:p>
    <w:p w:rsidR="008B5F05" w:rsidRDefault="008B5F05" w:rsidP="00D26C9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26C98" w:rsidRDefault="00D26C98" w:rsidP="00D26C98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D26C98" w:rsidRPr="009B4C15" w:rsidRDefault="00D26C98" w:rsidP="009B4C15">
      <w:pPr>
        <w:pStyle w:val="a4"/>
        <w:widowControl w:val="0"/>
        <w:numPr>
          <w:ilvl w:val="0"/>
          <w:numId w:val="5"/>
        </w:numPr>
        <w:tabs>
          <w:tab w:val="left" w:pos="3225"/>
          <w:tab w:val="left" w:pos="3226"/>
        </w:tabs>
        <w:autoSpaceDE w:val="0"/>
        <w:autoSpaceDN w:val="0"/>
        <w:spacing w:before="5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4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9B4C15" w:rsidRPr="009B4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учебного предмета</w:t>
      </w:r>
    </w:p>
    <w:p w:rsidR="00D26C98" w:rsidRPr="00D26C98" w:rsidRDefault="00D26C98" w:rsidP="00D26C9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D26C98" w:rsidRPr="00D26C98" w:rsidRDefault="00D26C98" w:rsidP="00D26C98">
      <w:pPr>
        <w:widowControl w:val="0"/>
        <w:autoSpaceDE w:val="0"/>
        <w:autoSpaceDN w:val="0"/>
        <w:spacing w:after="0" w:line="369" w:lineRule="auto"/>
        <w:ind w:left="204" w:right="28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98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четвертого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повторения, закрепления и совершенствования знаний, умений и навыков,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полученных школьниками в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 xml:space="preserve"> третьем классе. Особенностью обучения в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pacing w:val="-1"/>
          <w:sz w:val="28"/>
          <w:szCs w:val="28"/>
        </w:rPr>
        <w:t>четвертом</w:t>
      </w:r>
      <w:r w:rsidRPr="00D26C9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pacing w:val="-1"/>
          <w:sz w:val="28"/>
          <w:szCs w:val="28"/>
        </w:rPr>
        <w:t>классе</w:t>
      </w:r>
      <w:r w:rsidRPr="00D26C9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pacing w:val="-1"/>
          <w:sz w:val="28"/>
          <w:szCs w:val="28"/>
        </w:rPr>
        <w:t>является</w:t>
      </w:r>
      <w:r w:rsidRPr="00D26C9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D26C9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спектра</w:t>
      </w:r>
      <w:r w:rsidRPr="00D26C9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D26C9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Pr="00D26C9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Программный</w:t>
      </w:r>
      <w:r w:rsidRPr="00D26C9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отсталостью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близких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столяра,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переплетчика,</w:t>
      </w:r>
      <w:r w:rsidRPr="00D26C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слесаря,</w:t>
      </w:r>
      <w:r w:rsidRPr="00D26C9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швеи.</w:t>
      </w:r>
    </w:p>
    <w:p w:rsidR="00D26C98" w:rsidRPr="00D26C98" w:rsidRDefault="00D26C98" w:rsidP="00D26C98">
      <w:pPr>
        <w:widowControl w:val="0"/>
        <w:autoSpaceDE w:val="0"/>
        <w:autoSpaceDN w:val="0"/>
        <w:spacing w:before="14" w:after="0" w:line="372" w:lineRule="auto"/>
        <w:ind w:left="204" w:right="29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98">
        <w:rPr>
          <w:rFonts w:ascii="Times New Roman" w:eastAsia="Times New Roman" w:hAnsi="Times New Roman" w:cs="Times New Roman"/>
          <w:sz w:val="28"/>
          <w:szCs w:val="28"/>
        </w:rPr>
        <w:t>В четвертом классе формирование первоначальных трудовых умений</w:t>
      </w:r>
      <w:r w:rsidRPr="00D26C9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завершается,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по-прежнему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поддержанию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труду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самых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формах. Для подачи учебного материала необходимо использовать разные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методы,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занимательности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D26C9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посильные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общественно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бережно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относиться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6C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D26C9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D26C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D26C98" w:rsidRPr="00D26C98" w:rsidRDefault="00D26C98" w:rsidP="00D26C98">
      <w:pPr>
        <w:widowControl w:val="0"/>
        <w:autoSpaceDE w:val="0"/>
        <w:autoSpaceDN w:val="0"/>
        <w:spacing w:before="36" w:after="23" w:line="240" w:lineRule="auto"/>
        <w:ind w:left="38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98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26C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6C98">
        <w:rPr>
          <w:rFonts w:ascii="Times New Roman" w:eastAsia="Times New Roman" w:hAnsi="Times New Roman" w:cs="Times New Roman"/>
          <w:sz w:val="28"/>
          <w:szCs w:val="28"/>
        </w:rPr>
        <w:t>разделов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402"/>
        <w:gridCol w:w="1276"/>
        <w:gridCol w:w="2121"/>
      </w:tblGrid>
      <w:tr w:rsidR="00D26C98" w:rsidRPr="00D26C98" w:rsidTr="00083D72">
        <w:trPr>
          <w:trHeight w:val="1266"/>
        </w:trPr>
        <w:tc>
          <w:tcPr>
            <w:tcW w:w="552" w:type="dxa"/>
          </w:tcPr>
          <w:p w:rsidR="00D26C98" w:rsidRPr="00D26C98" w:rsidRDefault="00D26C98" w:rsidP="00D26C98">
            <w:pPr>
              <w:spacing w:before="15" w:line="393" w:lineRule="auto"/>
              <w:ind w:left="119" w:right="79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D26C9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D26C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26C98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402" w:type="dxa"/>
          </w:tcPr>
          <w:p w:rsidR="00D26C98" w:rsidRPr="0029041C" w:rsidRDefault="00D26C98" w:rsidP="0029041C">
            <w:pPr>
              <w:spacing w:before="15"/>
              <w:ind w:left="14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26C98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D26C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6C98">
              <w:rPr>
                <w:rFonts w:ascii="Times New Roman" w:eastAsia="Times New Roman" w:hAnsi="Times New Roman" w:cs="Times New Roman"/>
                <w:sz w:val="24"/>
              </w:rPr>
              <w:t>раздела</w:t>
            </w:r>
            <w:proofErr w:type="spellEnd"/>
            <w:r w:rsidR="0029041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D26C98" w:rsidRPr="00D26C98" w:rsidRDefault="00D26C98" w:rsidP="00D26C98">
            <w:pPr>
              <w:spacing w:before="15" w:line="261" w:lineRule="auto"/>
              <w:ind w:left="202" w:right="129" w:hanging="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6C98">
              <w:rPr>
                <w:rFonts w:ascii="Times New Roman" w:eastAsia="Times New Roman" w:hAnsi="Times New Roman" w:cs="Times New Roman"/>
                <w:sz w:val="24"/>
              </w:rPr>
              <w:t>Количест</w:t>
            </w:r>
            <w:proofErr w:type="spellEnd"/>
            <w:r w:rsidRPr="00D26C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26C98"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spellEnd"/>
            <w:r w:rsidRPr="00D26C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6C98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2121" w:type="dxa"/>
          </w:tcPr>
          <w:p w:rsidR="00D26C98" w:rsidRPr="00D26C98" w:rsidRDefault="00D26C98" w:rsidP="00D26C98">
            <w:pPr>
              <w:spacing w:before="15" w:line="393" w:lineRule="auto"/>
              <w:ind w:left="351"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6C98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Контрольные</w:t>
            </w:r>
            <w:proofErr w:type="spellEnd"/>
            <w:r w:rsidRPr="00D26C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26C9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  <w:p w:rsidR="00D26C98" w:rsidRPr="00D26C98" w:rsidRDefault="00D26C98" w:rsidP="00D26C98">
            <w:pPr>
              <w:spacing w:before="3"/>
              <w:ind w:left="351" w:right="3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6C98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26C98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D26C9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D26C98" w:rsidRPr="00D26C98" w:rsidTr="00083D72">
        <w:trPr>
          <w:trHeight w:val="637"/>
        </w:trPr>
        <w:tc>
          <w:tcPr>
            <w:tcW w:w="552" w:type="dxa"/>
          </w:tcPr>
          <w:p w:rsidR="00D26C98" w:rsidRPr="00D26C98" w:rsidRDefault="00D26C98" w:rsidP="00D26C98">
            <w:pPr>
              <w:spacing w:before="15"/>
              <w:ind w:right="1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26C9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02" w:type="dxa"/>
          </w:tcPr>
          <w:p w:rsidR="00D26C98" w:rsidRPr="00D26C98" w:rsidRDefault="00D26C98" w:rsidP="00D26C98">
            <w:pPr>
              <w:spacing w:before="15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6C9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26C98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D26C98">
              <w:rPr>
                <w:rFonts w:ascii="Times New Roman" w:eastAsia="Times New Roman" w:hAnsi="Times New Roman" w:cs="Times New Roman"/>
                <w:sz w:val="24"/>
              </w:rPr>
              <w:t>бумагой</w:t>
            </w:r>
            <w:proofErr w:type="spellEnd"/>
          </w:p>
        </w:tc>
        <w:tc>
          <w:tcPr>
            <w:tcW w:w="1276" w:type="dxa"/>
          </w:tcPr>
          <w:p w:rsidR="00D26C98" w:rsidRPr="00FB4011" w:rsidRDefault="00FB4011" w:rsidP="00D26C98">
            <w:pPr>
              <w:spacing w:before="15"/>
              <w:ind w:right="50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2121" w:type="dxa"/>
          </w:tcPr>
          <w:p w:rsidR="00D26C98" w:rsidRPr="00D26C98" w:rsidRDefault="00D26C98" w:rsidP="00D26C98">
            <w:pPr>
              <w:spacing w:before="15"/>
              <w:ind w:right="10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26C98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D26C98" w:rsidRPr="00D26C98" w:rsidTr="00083D72">
        <w:trPr>
          <w:trHeight w:val="638"/>
        </w:trPr>
        <w:tc>
          <w:tcPr>
            <w:tcW w:w="552" w:type="dxa"/>
          </w:tcPr>
          <w:p w:rsidR="00D26C98" w:rsidRPr="00D26C98" w:rsidRDefault="00D26C98" w:rsidP="00D26C98">
            <w:pPr>
              <w:spacing w:before="15"/>
              <w:ind w:right="1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26C9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402" w:type="dxa"/>
          </w:tcPr>
          <w:p w:rsidR="00D26C98" w:rsidRPr="00D26C98" w:rsidRDefault="00D26C98" w:rsidP="00D26C98">
            <w:pPr>
              <w:spacing w:before="15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6C9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26C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26C9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26C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6C98">
              <w:rPr>
                <w:rFonts w:ascii="Times New Roman" w:eastAsia="Times New Roman" w:hAnsi="Times New Roman" w:cs="Times New Roman"/>
                <w:sz w:val="24"/>
              </w:rPr>
              <w:t>текстильными</w:t>
            </w:r>
            <w:proofErr w:type="spellEnd"/>
            <w:r w:rsidRPr="00D26C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6C98">
              <w:rPr>
                <w:rFonts w:ascii="Times New Roman" w:eastAsia="Times New Roman" w:hAnsi="Times New Roman" w:cs="Times New Roman"/>
                <w:sz w:val="24"/>
              </w:rPr>
              <w:t>материалами</w:t>
            </w:r>
            <w:proofErr w:type="spellEnd"/>
          </w:p>
        </w:tc>
        <w:tc>
          <w:tcPr>
            <w:tcW w:w="1276" w:type="dxa"/>
          </w:tcPr>
          <w:p w:rsidR="00D26C98" w:rsidRPr="00FB4011" w:rsidRDefault="00FB4011" w:rsidP="00D26C98">
            <w:pPr>
              <w:spacing w:before="15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2121" w:type="dxa"/>
          </w:tcPr>
          <w:p w:rsidR="00D26C98" w:rsidRPr="00D26C98" w:rsidRDefault="00D26C98" w:rsidP="00D26C98">
            <w:pPr>
              <w:spacing w:before="15"/>
              <w:ind w:right="10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26C98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D26C98" w:rsidRPr="00D26C98" w:rsidTr="00083D72">
        <w:trPr>
          <w:trHeight w:val="638"/>
        </w:trPr>
        <w:tc>
          <w:tcPr>
            <w:tcW w:w="552" w:type="dxa"/>
          </w:tcPr>
          <w:p w:rsidR="00D26C98" w:rsidRPr="00D26C98" w:rsidRDefault="00D26C98" w:rsidP="00D26C98">
            <w:pPr>
              <w:spacing w:before="14"/>
              <w:ind w:right="1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26C9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402" w:type="dxa"/>
          </w:tcPr>
          <w:p w:rsidR="00D26C98" w:rsidRPr="00FB4011" w:rsidRDefault="00D26C98" w:rsidP="00FB4011">
            <w:pPr>
              <w:spacing w:before="14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26C9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26C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26C9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26C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FB40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проволокой</w:t>
            </w:r>
          </w:p>
        </w:tc>
        <w:tc>
          <w:tcPr>
            <w:tcW w:w="1276" w:type="dxa"/>
          </w:tcPr>
          <w:p w:rsidR="00D26C98" w:rsidRPr="00FB4011" w:rsidRDefault="00FB4011" w:rsidP="00D26C98">
            <w:pPr>
              <w:spacing w:before="14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121" w:type="dxa"/>
          </w:tcPr>
          <w:p w:rsidR="00D26C98" w:rsidRPr="00D26C98" w:rsidRDefault="00D26C98" w:rsidP="00D26C98">
            <w:pPr>
              <w:spacing w:before="14"/>
              <w:ind w:right="10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26C98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D26C98" w:rsidRPr="00D26C98" w:rsidTr="00083D72">
        <w:trPr>
          <w:trHeight w:val="637"/>
        </w:trPr>
        <w:tc>
          <w:tcPr>
            <w:tcW w:w="552" w:type="dxa"/>
          </w:tcPr>
          <w:p w:rsidR="00D26C98" w:rsidRPr="00D26C98" w:rsidRDefault="00D26C98" w:rsidP="00D26C98">
            <w:pPr>
              <w:spacing w:before="15"/>
              <w:ind w:right="1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26C9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402" w:type="dxa"/>
          </w:tcPr>
          <w:p w:rsidR="00D26C98" w:rsidRPr="00D26C98" w:rsidRDefault="00D26C98" w:rsidP="00D26C98">
            <w:pPr>
              <w:spacing w:before="15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6C9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26C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26C9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26C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6C98">
              <w:rPr>
                <w:rFonts w:ascii="Times New Roman" w:eastAsia="Times New Roman" w:hAnsi="Times New Roman" w:cs="Times New Roman"/>
                <w:sz w:val="24"/>
              </w:rPr>
              <w:t>металлом</w:t>
            </w:r>
            <w:proofErr w:type="spellEnd"/>
          </w:p>
        </w:tc>
        <w:tc>
          <w:tcPr>
            <w:tcW w:w="1276" w:type="dxa"/>
          </w:tcPr>
          <w:p w:rsidR="00D26C98" w:rsidRPr="00FB4011" w:rsidRDefault="00FB4011" w:rsidP="00D26C98">
            <w:pPr>
              <w:spacing w:before="15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121" w:type="dxa"/>
          </w:tcPr>
          <w:p w:rsidR="00D26C98" w:rsidRPr="00D26C98" w:rsidRDefault="00D26C98" w:rsidP="00D26C98">
            <w:pPr>
              <w:spacing w:before="15"/>
              <w:ind w:right="10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26C98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D26C98" w:rsidRPr="00D26C98" w:rsidTr="00083D72">
        <w:trPr>
          <w:trHeight w:val="638"/>
        </w:trPr>
        <w:tc>
          <w:tcPr>
            <w:tcW w:w="5954" w:type="dxa"/>
            <w:gridSpan w:val="2"/>
          </w:tcPr>
          <w:p w:rsidR="00D26C98" w:rsidRPr="00D26C98" w:rsidRDefault="00FB4011" w:rsidP="00D26C98">
            <w:pPr>
              <w:spacing w:before="15"/>
              <w:ind w:right="10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</w:t>
            </w:r>
            <w:proofErr w:type="spellStart"/>
            <w:r w:rsidR="00D26C98" w:rsidRPr="00D26C98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="00D26C98" w:rsidRPr="00D26C98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276" w:type="dxa"/>
          </w:tcPr>
          <w:p w:rsidR="00D26C98" w:rsidRPr="00D26C98" w:rsidRDefault="00D26C98" w:rsidP="00D26C98">
            <w:pPr>
              <w:spacing w:before="15"/>
              <w:ind w:right="50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26C98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121" w:type="dxa"/>
          </w:tcPr>
          <w:p w:rsidR="00D26C98" w:rsidRPr="00D26C98" w:rsidRDefault="00D26C98" w:rsidP="00D26C9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8B5F05" w:rsidRPr="00D3135B" w:rsidRDefault="008B5F05" w:rsidP="00D26C9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1CC" w:rsidRPr="00D3135B" w:rsidRDefault="00D3135B" w:rsidP="00FB4011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D3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D3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60FB" w:rsidRPr="00D313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360FB" w:rsidRPr="00D3135B">
        <w:rPr>
          <w:rFonts w:ascii="Times New Roman" w:eastAsia="Calibri" w:hAnsi="Times New Roman" w:cs="Times New Roman"/>
          <w:b/>
          <w:sz w:val="28"/>
          <w:szCs w:val="28"/>
        </w:rPr>
        <w:t xml:space="preserve">в том </w:t>
      </w:r>
      <w:r w:rsidR="0029041C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E360FB" w:rsidRPr="00D3135B">
        <w:rPr>
          <w:rFonts w:ascii="Times New Roman" w:eastAsia="Calibri" w:hAnsi="Times New Roman" w:cs="Times New Roman"/>
          <w:b/>
          <w:sz w:val="28"/>
          <w:szCs w:val="28"/>
        </w:rPr>
        <w:t xml:space="preserve">числе с учётом рабочей программы воспитания </w:t>
      </w:r>
      <w:r w:rsidR="009231CC" w:rsidRPr="00D3135B">
        <w:rPr>
          <w:rFonts w:ascii="Times New Roman" w:eastAsia="Calibri" w:hAnsi="Times New Roman" w:cs="Times New Roman"/>
          <w:b/>
          <w:sz w:val="28"/>
          <w:szCs w:val="28"/>
        </w:rPr>
        <w:t>с указанием количества часов, отводимых на освоение каждой темы</w:t>
      </w:r>
    </w:p>
    <w:p w:rsidR="00FB4011" w:rsidRPr="00FB4011" w:rsidRDefault="008B5F05" w:rsidP="005827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1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2551"/>
      </w:tblGrid>
      <w:tr w:rsidR="00FB4011" w:rsidRPr="005A2294" w:rsidTr="00FB4011">
        <w:trPr>
          <w:trHeight w:val="570"/>
        </w:trPr>
        <w:tc>
          <w:tcPr>
            <w:tcW w:w="852" w:type="dxa"/>
            <w:vMerge w:val="restart"/>
            <w:vAlign w:val="center"/>
          </w:tcPr>
          <w:p w:rsidR="00FB4011" w:rsidRPr="005A2294" w:rsidRDefault="00FB4011" w:rsidP="00CB31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229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vMerge w:val="restart"/>
            <w:vAlign w:val="center"/>
          </w:tcPr>
          <w:p w:rsidR="00FB4011" w:rsidRPr="005A2294" w:rsidRDefault="00FB4011" w:rsidP="00CB31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A22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  <w:p w:rsidR="00FB4011" w:rsidRPr="005A2294" w:rsidRDefault="00FB4011" w:rsidP="00CB31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B4011" w:rsidRPr="00866762" w:rsidRDefault="00FB4011" w:rsidP="00CB31A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676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  <w:p w:rsidR="00FB4011" w:rsidRPr="005A2294" w:rsidRDefault="00FB4011" w:rsidP="00CB31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6762">
              <w:rPr>
                <w:rFonts w:ascii="Times New Roman" w:hAnsi="Times New Roman"/>
                <w:b/>
                <w:bCs/>
                <w:sz w:val="28"/>
                <w:szCs w:val="28"/>
              </w:rPr>
              <w:t>часов, отводимых на освоение каждой темы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4011" w:rsidRPr="005A2294" w:rsidTr="00FB4011">
        <w:trPr>
          <w:trHeight w:val="386"/>
        </w:trPr>
        <w:tc>
          <w:tcPr>
            <w:tcW w:w="852" w:type="dxa"/>
            <w:vMerge/>
            <w:vAlign w:val="center"/>
          </w:tcPr>
          <w:p w:rsidR="00FB4011" w:rsidRPr="005A2294" w:rsidRDefault="00FB4011" w:rsidP="00CB31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:rsidR="00FB4011" w:rsidRPr="005A2294" w:rsidRDefault="00FB4011" w:rsidP="00CB31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B4011" w:rsidRPr="005A2294" w:rsidRDefault="00FB4011" w:rsidP="00CB31A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10774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365"/>
        <w:gridCol w:w="7006"/>
        <w:gridCol w:w="2551"/>
      </w:tblGrid>
      <w:tr w:rsidR="00FB4011" w:rsidRPr="00FB4011" w:rsidTr="00FB4011">
        <w:trPr>
          <w:trHeight w:val="262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B4011" w:rsidRPr="00FB4011" w:rsidTr="00FB4011">
        <w:trPr>
          <w:trHeight w:val="319"/>
        </w:trPr>
        <w:tc>
          <w:tcPr>
            <w:tcW w:w="82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Работа с бумагой-3ч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B4011" w:rsidRPr="00FB4011" w:rsidTr="00FB4011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ты знаешь о бумаге? Складывание из треугольников.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FB4011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Геометрическая фигурка-раскладка.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FB4011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Складывание простых форм из квадрата. Фигурка «Рыбка»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FB4011">
        <w:trPr>
          <w:trHeight w:val="319"/>
        </w:trPr>
        <w:tc>
          <w:tcPr>
            <w:tcW w:w="82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Работа с тканью-3 ч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ты знаешь о ткани? Бумажная схема полотняного переплетения тканей.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Скручивание ткани. Игрушка «Кукла- скрутка»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Отделка изделий из ткани.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FB4011">
        <w:trPr>
          <w:trHeight w:val="319"/>
        </w:trPr>
        <w:tc>
          <w:tcPr>
            <w:tcW w:w="82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Работа с бумагой и картоном-7 ч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B4011" w:rsidRPr="00FB4011" w:rsidTr="00590ECE">
        <w:trPr>
          <w:trHeight w:val="377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Разметка округлых деталей по шаблонам. Салфетка с аппликацией.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Игрушка с подвижным соединением деталей «Цыпленок».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Игрушка из бумажных кругов «Попугай»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 для писем с клеевым соединением деталей.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11.дек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 «Коврик с геометрическим орнаментом»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Закладка для книг из зигзагообразных полос.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Закладка для книг со «свободным плетением»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FB4011">
        <w:trPr>
          <w:trHeight w:val="319"/>
        </w:trPr>
        <w:tc>
          <w:tcPr>
            <w:tcW w:w="82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Работа с металлом-2 ч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Сминание</w:t>
            </w:r>
            <w:proofErr w:type="spellEnd"/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сжимание, скручивание алюминиевой фольги. Изделие «Дерево»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Изделие «</w:t>
            </w:r>
            <w:r w:rsidRPr="00FB401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Паук</w:t>
            </w: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FB4011">
        <w:trPr>
          <w:trHeight w:val="319"/>
        </w:trPr>
        <w:tc>
          <w:tcPr>
            <w:tcW w:w="82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Работа с бумагой и картоном -3 ч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B4011" w:rsidRPr="00FB4011" w:rsidTr="00590ECE">
        <w:trPr>
          <w:trHeight w:val="682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Деление круга на равные части способом складывания. «Геометрическая фигура – раскладка».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682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круга на равные части с помощью угольника и линейки. Объемное елочное украшение.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624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Точечное клеевое соединение деталей. Растягивающаяся игрушка «Матрешка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FB4011">
        <w:trPr>
          <w:trHeight w:val="319"/>
        </w:trPr>
        <w:tc>
          <w:tcPr>
            <w:tcW w:w="82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Работа с нитками-3 ч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Связывание ниток в пучок.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 «Цветок из ниток»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«Помпон из ниток»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FB4011">
        <w:trPr>
          <w:trHeight w:val="319"/>
        </w:trPr>
        <w:tc>
          <w:tcPr>
            <w:tcW w:w="82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Работа с проволокой-3 ч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Изгибание проволоки. Декоративные фигурки птиц.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Декоративные фигурки зверей.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Декоративные фигурки человечков.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FB4011">
        <w:trPr>
          <w:trHeight w:val="319"/>
        </w:trPr>
        <w:tc>
          <w:tcPr>
            <w:tcW w:w="82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Ручные швейные работы-10 ч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Пришивание пуговиц с четырьмя сквозными отверстиями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Пришивание пуговиц.  Аппликация с использованием пуговиц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.Пришивание пуговиц.  Аппликация с использованием пуговиц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 пришивание вешалки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624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Соединение деталей из ткани строчкой петлеобразного стежка. Подушечка для игл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B4011" w:rsidRPr="00FB4011" w:rsidTr="00590ECE">
        <w:trPr>
          <w:trHeight w:val="319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Мягкая игрушка-подушка «Рыба».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B4011" w:rsidRPr="00FB4011" w:rsidTr="00590ECE">
        <w:trPr>
          <w:trHeight w:val="348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Соединение деталей из ткани строчкой петлеобразного стежка.  Мягкая игрушка-подушка «Цыпленок»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B4011" w:rsidRPr="00FB4011" w:rsidTr="00590ECE">
        <w:trPr>
          <w:trHeight w:val="262"/>
        </w:trPr>
        <w:tc>
          <w:tcPr>
            <w:tcW w:w="8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11" w:rsidRPr="00FB4011" w:rsidRDefault="00F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04F5C" w:rsidRPr="00FB4011" w:rsidRDefault="00704F5C" w:rsidP="00E54900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704F5C" w:rsidRPr="00FB4011" w:rsidSect="00590ECE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ECE"/>
    <w:multiLevelType w:val="hybridMultilevel"/>
    <w:tmpl w:val="DAC09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53659F"/>
    <w:multiLevelType w:val="hybridMultilevel"/>
    <w:tmpl w:val="9E1880FE"/>
    <w:lvl w:ilvl="0" w:tplc="16144F68">
      <w:start w:val="1"/>
      <w:numFmt w:val="upperRoman"/>
      <w:lvlText w:val="%1."/>
      <w:lvlJc w:val="left"/>
      <w:pPr>
        <w:ind w:left="471" w:hanging="23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BD07010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 w:tplc="B19EA638">
      <w:numFmt w:val="bullet"/>
      <w:lvlText w:val="•"/>
      <w:lvlJc w:val="left"/>
      <w:pPr>
        <w:ind w:left="3767" w:hanging="541"/>
      </w:pPr>
      <w:rPr>
        <w:rFonts w:hint="default"/>
        <w:lang w:val="ru-RU" w:eastAsia="en-US" w:bidi="ar-SA"/>
      </w:rPr>
    </w:lvl>
    <w:lvl w:ilvl="3" w:tplc="3B800914">
      <w:numFmt w:val="bullet"/>
      <w:lvlText w:val="•"/>
      <w:lvlJc w:val="left"/>
      <w:pPr>
        <w:ind w:left="4495" w:hanging="541"/>
      </w:pPr>
      <w:rPr>
        <w:rFonts w:hint="default"/>
        <w:lang w:val="ru-RU" w:eastAsia="en-US" w:bidi="ar-SA"/>
      </w:rPr>
    </w:lvl>
    <w:lvl w:ilvl="4" w:tplc="8BE8B53E">
      <w:numFmt w:val="bullet"/>
      <w:lvlText w:val="•"/>
      <w:lvlJc w:val="left"/>
      <w:pPr>
        <w:ind w:left="5222" w:hanging="541"/>
      </w:pPr>
      <w:rPr>
        <w:rFonts w:hint="default"/>
        <w:lang w:val="ru-RU" w:eastAsia="en-US" w:bidi="ar-SA"/>
      </w:rPr>
    </w:lvl>
    <w:lvl w:ilvl="5" w:tplc="90C67F38">
      <w:numFmt w:val="bullet"/>
      <w:lvlText w:val="•"/>
      <w:lvlJc w:val="left"/>
      <w:pPr>
        <w:ind w:left="5950" w:hanging="541"/>
      </w:pPr>
      <w:rPr>
        <w:rFonts w:hint="default"/>
        <w:lang w:val="ru-RU" w:eastAsia="en-US" w:bidi="ar-SA"/>
      </w:rPr>
    </w:lvl>
    <w:lvl w:ilvl="6" w:tplc="18F6DC60">
      <w:numFmt w:val="bullet"/>
      <w:lvlText w:val="•"/>
      <w:lvlJc w:val="left"/>
      <w:pPr>
        <w:ind w:left="6677" w:hanging="541"/>
      </w:pPr>
      <w:rPr>
        <w:rFonts w:hint="default"/>
        <w:lang w:val="ru-RU" w:eastAsia="en-US" w:bidi="ar-SA"/>
      </w:rPr>
    </w:lvl>
    <w:lvl w:ilvl="7" w:tplc="D5662CDC">
      <w:numFmt w:val="bullet"/>
      <w:lvlText w:val="•"/>
      <w:lvlJc w:val="left"/>
      <w:pPr>
        <w:ind w:left="7405" w:hanging="541"/>
      </w:pPr>
      <w:rPr>
        <w:rFonts w:hint="default"/>
        <w:lang w:val="ru-RU" w:eastAsia="en-US" w:bidi="ar-SA"/>
      </w:rPr>
    </w:lvl>
    <w:lvl w:ilvl="8" w:tplc="46246208">
      <w:numFmt w:val="bullet"/>
      <w:lvlText w:val="•"/>
      <w:lvlJc w:val="left"/>
      <w:pPr>
        <w:ind w:left="8132" w:hanging="541"/>
      </w:pPr>
      <w:rPr>
        <w:rFonts w:hint="default"/>
        <w:lang w:val="ru-RU" w:eastAsia="en-US" w:bidi="ar-SA"/>
      </w:rPr>
    </w:lvl>
  </w:abstractNum>
  <w:abstractNum w:abstractNumId="2" w15:restartNumberingAfterBreak="0">
    <w:nsid w:val="18B57A9F"/>
    <w:multiLevelType w:val="multilevel"/>
    <w:tmpl w:val="E1F652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1861B89"/>
    <w:multiLevelType w:val="multilevel"/>
    <w:tmpl w:val="3308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7B3A70"/>
    <w:multiLevelType w:val="hybridMultilevel"/>
    <w:tmpl w:val="8C2E41D4"/>
    <w:lvl w:ilvl="0" w:tplc="6C8A57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687E1C"/>
    <w:multiLevelType w:val="hybridMultilevel"/>
    <w:tmpl w:val="E154D53A"/>
    <w:lvl w:ilvl="0" w:tplc="E0584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455CB"/>
    <w:multiLevelType w:val="hybridMultilevel"/>
    <w:tmpl w:val="DAC09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1CC"/>
    <w:rsid w:val="000243F7"/>
    <w:rsid w:val="000662E8"/>
    <w:rsid w:val="001D69E7"/>
    <w:rsid w:val="0021170C"/>
    <w:rsid w:val="002505CD"/>
    <w:rsid w:val="0029041C"/>
    <w:rsid w:val="002A7BF3"/>
    <w:rsid w:val="00373CB0"/>
    <w:rsid w:val="00385E04"/>
    <w:rsid w:val="003C35AE"/>
    <w:rsid w:val="0045063B"/>
    <w:rsid w:val="00484956"/>
    <w:rsid w:val="00582705"/>
    <w:rsid w:val="00590ECE"/>
    <w:rsid w:val="005A2F3B"/>
    <w:rsid w:val="006170AE"/>
    <w:rsid w:val="00686C71"/>
    <w:rsid w:val="006A00B2"/>
    <w:rsid w:val="006D6F00"/>
    <w:rsid w:val="00702E80"/>
    <w:rsid w:val="00704F5C"/>
    <w:rsid w:val="00795B98"/>
    <w:rsid w:val="007D03E0"/>
    <w:rsid w:val="008B5F05"/>
    <w:rsid w:val="009231CC"/>
    <w:rsid w:val="009B4C15"/>
    <w:rsid w:val="00A016EE"/>
    <w:rsid w:val="00A4205F"/>
    <w:rsid w:val="00A4257E"/>
    <w:rsid w:val="00A64728"/>
    <w:rsid w:val="00AE1A7A"/>
    <w:rsid w:val="00AF09CD"/>
    <w:rsid w:val="00BD2B87"/>
    <w:rsid w:val="00C1435C"/>
    <w:rsid w:val="00C21814"/>
    <w:rsid w:val="00C47618"/>
    <w:rsid w:val="00C95C3D"/>
    <w:rsid w:val="00D0690B"/>
    <w:rsid w:val="00D26C98"/>
    <w:rsid w:val="00D3135B"/>
    <w:rsid w:val="00D479DF"/>
    <w:rsid w:val="00D91510"/>
    <w:rsid w:val="00DA274A"/>
    <w:rsid w:val="00DB6604"/>
    <w:rsid w:val="00DD5635"/>
    <w:rsid w:val="00E360FB"/>
    <w:rsid w:val="00E54900"/>
    <w:rsid w:val="00EE6E99"/>
    <w:rsid w:val="00F57DE6"/>
    <w:rsid w:val="00FA0BA9"/>
    <w:rsid w:val="00FB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FCFC"/>
  <w15:docId w15:val="{7F23ABE1-B1EF-4B47-B7B1-14831711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1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705"/>
    <w:pPr>
      <w:ind w:left="720"/>
      <w:contextualSpacing/>
    </w:pPr>
  </w:style>
  <w:style w:type="paragraph" w:styleId="a5">
    <w:name w:val="No Spacing"/>
    <w:uiPriority w:val="1"/>
    <w:qFormat/>
    <w:rsid w:val="006D6F0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C4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26C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B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2">
    <w:name w:val="c122"/>
    <w:basedOn w:val="a"/>
    <w:rsid w:val="00F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F57DE6"/>
  </w:style>
  <w:style w:type="character" w:customStyle="1" w:styleId="c45">
    <w:name w:val="c45"/>
    <w:basedOn w:val="a0"/>
    <w:rsid w:val="00F57DE6"/>
  </w:style>
  <w:style w:type="paragraph" w:customStyle="1" w:styleId="c34">
    <w:name w:val="c34"/>
    <w:basedOn w:val="a"/>
    <w:rsid w:val="00F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7DE6"/>
  </w:style>
  <w:style w:type="paragraph" w:customStyle="1" w:styleId="c21">
    <w:name w:val="c21"/>
    <w:basedOn w:val="a"/>
    <w:rsid w:val="00F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57DE6"/>
  </w:style>
  <w:style w:type="paragraph" w:customStyle="1" w:styleId="c9">
    <w:name w:val="c9"/>
    <w:basedOn w:val="a"/>
    <w:rsid w:val="00F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F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F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F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F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F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F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F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6331-54EA-4E7F-85E4-62EF659D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 Ивановна</cp:lastModifiedBy>
  <cp:revision>27</cp:revision>
  <dcterms:created xsi:type="dcterms:W3CDTF">2021-09-19T14:10:00Z</dcterms:created>
  <dcterms:modified xsi:type="dcterms:W3CDTF">2023-10-18T06:52:00Z</dcterms:modified>
</cp:coreProperties>
</file>